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755C4" w14:textId="33FE74E9" w:rsidR="00152976" w:rsidRDefault="004822F0">
      <w:r>
        <w:t xml:space="preserve">Reverse enginering: </w:t>
      </w:r>
    </w:p>
    <w:p w14:paraId="43D7DA0E" w14:textId="60D4A333" w:rsidR="004822F0" w:rsidRDefault="004822F0">
      <w:r>
        <w:t>Nu ga ik kijken bij verschillende producten of ik daar iets kan vinden wat voor mij handig kan zijn. Zoals een mechanisme.</w:t>
      </w:r>
    </w:p>
    <w:p w14:paraId="5885D895" w14:textId="19025177" w:rsidR="004822F0" w:rsidRDefault="000F0781">
      <w:r>
        <w:rPr>
          <w:noProof/>
        </w:rPr>
        <w:drawing>
          <wp:anchor distT="0" distB="0" distL="114300" distR="114300" simplePos="0" relativeHeight="251658240" behindDoc="1" locked="0" layoutInCell="1" allowOverlap="1" wp14:anchorId="6D79554E" wp14:editId="0E52C954">
            <wp:simplePos x="0" y="0"/>
            <wp:positionH relativeFrom="margin">
              <wp:align>right</wp:align>
            </wp:positionH>
            <wp:positionV relativeFrom="paragraph">
              <wp:posOffset>295910</wp:posOffset>
            </wp:positionV>
            <wp:extent cx="3282636" cy="2316480"/>
            <wp:effectExtent l="0" t="0" r="0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36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Ik heb een draai mechanisme gevonden op een website waar 1 van mijn ontwerpen gebruik kan van maken. </w:t>
      </w:r>
    </w:p>
    <w:p w14:paraId="1BCA9E3B" w14:textId="72DE4269" w:rsidR="000F0781" w:rsidRDefault="000F0781">
      <w:r>
        <w:t>Ook heb ik hier een ander soort schuif</w:t>
      </w:r>
    </w:p>
    <w:p w14:paraId="53A6BD64" w14:textId="00679221" w:rsidR="000F0781" w:rsidRDefault="000F0781">
      <w:r>
        <w:t xml:space="preserve">Mechanisme gevonden om mogelijk te </w:t>
      </w:r>
    </w:p>
    <w:p w14:paraId="205D9B16" w14:textId="35A7662E" w:rsidR="000F0781" w:rsidRDefault="000F0781">
      <w:r>
        <w:rPr>
          <w:noProof/>
        </w:rPr>
        <w:drawing>
          <wp:anchor distT="0" distB="0" distL="114300" distR="114300" simplePos="0" relativeHeight="251659264" behindDoc="1" locked="0" layoutInCell="1" allowOverlap="1" wp14:anchorId="6DB9BDAE" wp14:editId="074EDA9C">
            <wp:simplePos x="0" y="0"/>
            <wp:positionH relativeFrom="column">
              <wp:posOffset>-259715</wp:posOffset>
            </wp:positionH>
            <wp:positionV relativeFrom="paragraph">
              <wp:posOffset>260350</wp:posOffset>
            </wp:positionV>
            <wp:extent cx="2598420" cy="1687830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Gebruiken. </w:t>
      </w:r>
    </w:p>
    <w:p w14:paraId="7207CDBF" w14:textId="306D0CD4" w:rsidR="000F0781" w:rsidRDefault="000F0781"/>
    <w:p w14:paraId="6291DEFB" w14:textId="11242558" w:rsidR="000F0781" w:rsidRDefault="000F0781"/>
    <w:p w14:paraId="32B9527F" w14:textId="0A9EAE74" w:rsidR="000F0781" w:rsidRDefault="000F0781"/>
    <w:p w14:paraId="0497433A" w14:textId="39FACC8E" w:rsidR="000F0781" w:rsidRDefault="000F0781"/>
    <w:p w14:paraId="65863E2C" w14:textId="6A0C0EF9" w:rsidR="000F0781" w:rsidRDefault="000F0781"/>
    <w:p w14:paraId="6BA7635C" w14:textId="0F9BB8C3" w:rsidR="000F0781" w:rsidRDefault="000F0781"/>
    <w:p w14:paraId="640BB986" w14:textId="30D93BB9" w:rsidR="000F0781" w:rsidRDefault="000F0781"/>
    <w:p w14:paraId="18D4ED38" w14:textId="61401D30" w:rsidR="000F0781" w:rsidRDefault="00E3192A">
      <w:r>
        <w:t xml:space="preserve">Hier nog een filmpje van hoe een echte verpakking maken. </w:t>
      </w:r>
      <w:hyperlink r:id="rId6" w:history="1">
        <w:r w:rsidRPr="00143D4E">
          <w:rPr>
            <w:rStyle w:val="Hyperlink"/>
          </w:rPr>
          <w:t>https://www.youtube.com/watch?v=RT3FgrM54Kg</w:t>
        </w:r>
      </w:hyperlink>
    </w:p>
    <w:p w14:paraId="4D7D8C01" w14:textId="38CC96B0" w:rsidR="00E3192A" w:rsidRDefault="00E3192A">
      <w:r>
        <w:t xml:space="preserve">Simpelweg door eerst een kartonnen doos te maken en die in te wikkelen met papier waar hun logo op staat. </w:t>
      </w:r>
      <w:hyperlink r:id="rId7" w:history="1">
        <w:r w:rsidRPr="00143D4E">
          <w:rPr>
            <w:rStyle w:val="Hyperlink"/>
          </w:rPr>
          <w:t>https://www.youtube.com/watch?v=njnzurcB7Fs</w:t>
        </w:r>
      </w:hyperlink>
    </w:p>
    <w:p w14:paraId="34691302" w14:textId="6D63ED77" w:rsidR="00E3192A" w:rsidRDefault="00E3192A">
      <w:r>
        <w:t xml:space="preserve">En dat gebeurt eigenlijk bij elke verpakking. </w:t>
      </w:r>
    </w:p>
    <w:p w14:paraId="4CE18BA8" w14:textId="42E276B0" w:rsidR="00356526" w:rsidRDefault="00E3192A">
      <w:pPr>
        <w:rPr>
          <w:rStyle w:val="Hyperlink"/>
        </w:rPr>
      </w:pPr>
      <w:r>
        <w:t xml:space="preserve">Ook heb ik een filmpje gevonden hoe ze ronde dozen maken </w:t>
      </w:r>
      <w:hyperlink r:id="rId8" w:history="1">
        <w:r w:rsidR="00356526" w:rsidRPr="00874A0A">
          <w:rPr>
            <w:rStyle w:val="Hyperlink"/>
          </w:rPr>
          <w:t>https://www.youtube.com/watch?v=XfigSMcfLc4</w:t>
        </w:r>
      </w:hyperlink>
      <w:r w:rsidR="00356526">
        <w:rPr>
          <w:rStyle w:val="Hyperlink"/>
        </w:rPr>
        <w:t xml:space="preserve"> </w:t>
      </w:r>
    </w:p>
    <w:p w14:paraId="04F02185" w14:textId="56206777" w:rsidR="00356526" w:rsidRDefault="00356526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Ook heb ik gekeken naar anderen dozen en hoe die in elkaar zitten sommigen verpakking zijn gewoon in elkaar gevouwen en </w:t>
      </w:r>
      <w:r w:rsidR="00E73855">
        <w:rPr>
          <w:rStyle w:val="Hyperlink"/>
          <w:color w:val="auto"/>
          <w:u w:val="none"/>
        </w:rPr>
        <w:t>bij sommigen is het karton in elkaar geperst wat je op de foto hieronder kan zien</w:t>
      </w:r>
    </w:p>
    <w:p w14:paraId="342E1AF8" w14:textId="264A5B0F" w:rsidR="00E73855" w:rsidRDefault="00E73855">
      <w:pPr>
        <w:rPr>
          <w:rStyle w:val="Hyperlink"/>
          <w:color w:val="auto"/>
          <w:u w:val="none"/>
        </w:rPr>
      </w:pPr>
      <w:r>
        <w:rPr>
          <w:noProof/>
        </w:rPr>
        <w:drawing>
          <wp:inline distT="0" distB="0" distL="0" distR="0" wp14:anchorId="5BDB9062" wp14:editId="2E4EF644">
            <wp:extent cx="2425065" cy="1818799"/>
            <wp:effectExtent l="0" t="1587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6832" cy="18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0573" w14:textId="77777777" w:rsidR="00E73855" w:rsidRPr="00356526" w:rsidRDefault="00E73855">
      <w:pPr>
        <w:rPr>
          <w:rStyle w:val="Hyperlink"/>
          <w:color w:val="auto"/>
          <w:u w:val="none"/>
        </w:rPr>
      </w:pPr>
    </w:p>
    <w:p w14:paraId="0A10CFAA" w14:textId="4761D402" w:rsidR="00356526" w:rsidRDefault="00356526">
      <w:pPr>
        <w:rPr>
          <w:rStyle w:val="Hyperlink"/>
          <w:color w:val="auto"/>
        </w:rPr>
      </w:pPr>
    </w:p>
    <w:p w14:paraId="0F0F1BF5" w14:textId="51B04791" w:rsidR="00356526" w:rsidRDefault="00356526">
      <w:pPr>
        <w:rPr>
          <w:rStyle w:val="Hyperlink"/>
          <w:color w:val="auto"/>
        </w:rPr>
      </w:pPr>
    </w:p>
    <w:p w14:paraId="72B65D0A" w14:textId="591C40E4" w:rsidR="00356526" w:rsidRDefault="00356526">
      <w:pPr>
        <w:rPr>
          <w:rStyle w:val="Hyperlink"/>
          <w:color w:val="auto"/>
        </w:rPr>
      </w:pPr>
    </w:p>
    <w:p w14:paraId="2BF25933" w14:textId="5D366A0A" w:rsidR="00356526" w:rsidRPr="00356526" w:rsidRDefault="00356526">
      <w:pPr>
        <w:rPr>
          <w:rStyle w:val="Hyperlink"/>
          <w:color w:val="auto"/>
        </w:rPr>
      </w:pPr>
    </w:p>
    <w:p w14:paraId="1623AA04" w14:textId="77777777" w:rsidR="00D208D4" w:rsidRDefault="00D208D4"/>
    <w:p w14:paraId="5A3F8C3B" w14:textId="77777777" w:rsidR="00E166CD" w:rsidRDefault="00E166CD"/>
    <w:sectPr w:rsidR="00E166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F0"/>
    <w:rsid w:val="000F0781"/>
    <w:rsid w:val="00152976"/>
    <w:rsid w:val="00356526"/>
    <w:rsid w:val="004822F0"/>
    <w:rsid w:val="00693D13"/>
    <w:rsid w:val="00D208D4"/>
    <w:rsid w:val="00E166CD"/>
    <w:rsid w:val="00E3192A"/>
    <w:rsid w:val="00E7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BA309"/>
  <w15:chartTrackingRefBased/>
  <w15:docId w15:val="{DCCAB750-786E-42CA-A39F-199198827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3192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31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figSMcfLc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njnzurcB7F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T3FgrM54K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Scheffers, Jasper</dc:creator>
  <cp:keywords/>
  <dc:description/>
  <cp:lastModifiedBy>Scheffers, Jasper</cp:lastModifiedBy>
  <cp:revision>2</cp:revision>
  <dcterms:created xsi:type="dcterms:W3CDTF">2021-01-06T07:53:00Z</dcterms:created>
  <dcterms:modified xsi:type="dcterms:W3CDTF">2021-01-13T11:36:00Z</dcterms:modified>
</cp:coreProperties>
</file>