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8583" w14:textId="4209C122" w:rsidR="00E023FB" w:rsidRDefault="00A750F3">
      <w:pPr>
        <w:rPr>
          <w:b/>
          <w:bCs/>
          <w:sz w:val="36"/>
          <w:szCs w:val="36"/>
        </w:rPr>
      </w:pPr>
      <w:r>
        <w:rPr>
          <w:noProof/>
          <w:sz w:val="24"/>
          <w:szCs w:val="24"/>
        </w:rPr>
        <mc:AlternateContent>
          <mc:Choice Requires="wps">
            <w:drawing>
              <wp:anchor distT="0" distB="0" distL="114300" distR="114300" simplePos="0" relativeHeight="251660288" behindDoc="0" locked="0" layoutInCell="1" allowOverlap="1" wp14:anchorId="5FDE1259" wp14:editId="21FFEC5D">
                <wp:simplePos x="0" y="0"/>
                <wp:positionH relativeFrom="column">
                  <wp:posOffset>3190875</wp:posOffset>
                </wp:positionH>
                <wp:positionV relativeFrom="paragraph">
                  <wp:posOffset>276225</wp:posOffset>
                </wp:positionV>
                <wp:extent cx="685800" cy="1030631"/>
                <wp:effectExtent l="57150" t="19050" r="133350" b="0"/>
                <wp:wrapNone/>
                <wp:docPr id="3" name="Pijl: omhoog 3"/>
                <wp:cNvGraphicFramePr/>
                <a:graphic xmlns:a="http://schemas.openxmlformats.org/drawingml/2006/main">
                  <a:graphicData uri="http://schemas.microsoft.com/office/word/2010/wordprocessingShape">
                    <wps:wsp>
                      <wps:cNvSpPr/>
                      <wps:spPr>
                        <a:xfrm rot="13068339">
                          <a:off x="0" y="0"/>
                          <a:ext cx="685800" cy="103063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D0753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3" o:spid="_x0000_s1026" type="#_x0000_t68" style="position:absolute;margin-left:251.25pt;margin-top:21.75pt;width:54pt;height:81.15pt;rotation:-9318849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" adj="7187" fillcolor="#4472c4 [3204]" strokecolor="#1f3763 [1604]" strokeweight="1pt"/>
            </w:pict>
          </mc:Fallback>
        </mc:AlternateContent>
      </w:r>
      <w:r>
        <w:rPr>
          <w:b/>
          <w:bCs/>
          <w:sz w:val="36"/>
          <w:szCs w:val="36"/>
        </w:rPr>
        <w:t xml:space="preserve">Eindopdracht fabricatietechnieken. </w:t>
      </w:r>
    </w:p>
    <w:p w14:paraId="74499D78" w14:textId="7DA78C43" w:rsidR="00A750F3" w:rsidRDefault="00A750F3">
      <w:pPr>
        <w:rPr>
          <w:sz w:val="24"/>
          <w:szCs w:val="24"/>
        </w:rPr>
      </w:pPr>
      <w:r>
        <w:rPr>
          <w:noProof/>
          <w:sz w:val="24"/>
          <w:szCs w:val="24"/>
        </w:rPr>
        <w:drawing>
          <wp:anchor distT="0" distB="0" distL="114300" distR="114300" simplePos="0" relativeHeight="251658240" behindDoc="1" locked="0" layoutInCell="1" allowOverlap="1" wp14:anchorId="04832353" wp14:editId="6596D49F">
            <wp:simplePos x="0" y="0"/>
            <wp:positionH relativeFrom="column">
              <wp:posOffset>2529205</wp:posOffset>
            </wp:positionH>
            <wp:positionV relativeFrom="paragraph">
              <wp:posOffset>8255</wp:posOffset>
            </wp:positionV>
            <wp:extent cx="2092960" cy="156972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 eind foto .jp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2092960" cy="156972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Onderdeel display:</w:t>
      </w:r>
    </w:p>
    <w:p w14:paraId="7AD56407" w14:textId="2A0FA730" w:rsidR="00A750F3" w:rsidRDefault="00A750F3">
      <w:pPr>
        <w:rPr>
          <w:sz w:val="24"/>
          <w:szCs w:val="24"/>
        </w:rPr>
      </w:pPr>
      <w:r>
        <w:rPr>
          <w:sz w:val="24"/>
          <w:szCs w:val="24"/>
        </w:rPr>
        <w:t xml:space="preserve">Het onderdeel wat ik ga gebruiken is </w:t>
      </w:r>
    </w:p>
    <w:p w14:paraId="0FA2E60E" w14:textId="2F3FEA3C" w:rsidR="00A750F3" w:rsidRDefault="00A750F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E1B8A6C" wp14:editId="49446409">
                <wp:simplePos x="0" y="0"/>
                <wp:positionH relativeFrom="column">
                  <wp:posOffset>2535555</wp:posOffset>
                </wp:positionH>
                <wp:positionV relativeFrom="paragraph">
                  <wp:posOffset>281306</wp:posOffset>
                </wp:positionV>
                <wp:extent cx="579120" cy="857274"/>
                <wp:effectExtent l="95250" t="0" r="49530" b="38100"/>
                <wp:wrapNone/>
                <wp:docPr id="2" name="Pijl: omhoog 2"/>
                <wp:cNvGraphicFramePr/>
                <a:graphic xmlns:a="http://schemas.openxmlformats.org/drawingml/2006/main">
                  <a:graphicData uri="http://schemas.microsoft.com/office/word/2010/wordprocessingShape">
                    <wps:wsp>
                      <wps:cNvSpPr/>
                      <wps:spPr>
                        <a:xfrm rot="1977415">
                          <a:off x="0" y="0"/>
                          <a:ext cx="579120" cy="85727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13BD3" id="Pijl: omhoog 2" o:spid="_x0000_s1026" type="#_x0000_t68" style="position:absolute;margin-left:199.65pt;margin-top:22.15pt;width:45.6pt;height:67.5pt;rotation:2159864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" adj="7296" fillcolor="#4472c4 [3204]" strokecolor="#1f3763 [1604]" strokeweight="1pt"/>
            </w:pict>
          </mc:Fallback>
        </mc:AlternateContent>
      </w:r>
      <w:r>
        <w:rPr>
          <w:sz w:val="24"/>
          <w:szCs w:val="24"/>
        </w:rPr>
        <w:t>De doos van mijn display. Dit is bedoeld</w:t>
      </w:r>
    </w:p>
    <w:p w14:paraId="1B5E1C10" w14:textId="4C2E6792" w:rsidR="00A750F3" w:rsidRDefault="00A750F3">
      <w:pPr>
        <w:rPr>
          <w:sz w:val="24"/>
          <w:szCs w:val="24"/>
        </w:rPr>
      </w:pPr>
      <w:r>
        <w:rPr>
          <w:sz w:val="24"/>
          <w:szCs w:val="24"/>
        </w:rPr>
        <w:t xml:space="preserve">Om licht in de doos te houden, en het </w:t>
      </w:r>
    </w:p>
    <w:p w14:paraId="2A9E82C8" w14:textId="77777777" w:rsidR="00A750F3" w:rsidRDefault="00A750F3">
      <w:pPr>
        <w:rPr>
          <w:sz w:val="24"/>
          <w:szCs w:val="24"/>
        </w:rPr>
      </w:pPr>
      <w:r>
        <w:rPr>
          <w:sz w:val="24"/>
          <w:szCs w:val="24"/>
        </w:rPr>
        <w:t xml:space="preserve">Lampje te verstoppen. Ook is de </w:t>
      </w:r>
    </w:p>
    <w:p w14:paraId="648EAA78" w14:textId="77777777" w:rsidR="00A750F3" w:rsidRDefault="00A750F3">
      <w:pPr>
        <w:rPr>
          <w:sz w:val="24"/>
          <w:szCs w:val="24"/>
        </w:rPr>
      </w:pPr>
      <w:r>
        <w:rPr>
          <w:sz w:val="24"/>
          <w:szCs w:val="24"/>
        </w:rPr>
        <w:t xml:space="preserve">Doos soort van het frame van de </w:t>
      </w:r>
    </w:p>
    <w:p w14:paraId="7FD71CA3" w14:textId="77777777" w:rsidR="00A750F3" w:rsidRDefault="00A750F3">
      <w:pPr>
        <w:rPr>
          <w:sz w:val="24"/>
          <w:szCs w:val="24"/>
        </w:rPr>
      </w:pPr>
      <w:r>
        <w:rPr>
          <w:sz w:val="24"/>
          <w:szCs w:val="24"/>
        </w:rPr>
        <w:t xml:space="preserve">Display. </w:t>
      </w:r>
    </w:p>
    <w:p w14:paraId="17216A51" w14:textId="77777777" w:rsidR="00A750F3" w:rsidRDefault="00A750F3">
      <w:pPr>
        <w:rPr>
          <w:sz w:val="24"/>
          <w:szCs w:val="24"/>
        </w:rPr>
      </w:pPr>
    </w:p>
    <w:p w14:paraId="0EC4D897" w14:textId="69D5DB78" w:rsidR="00A750F3" w:rsidRDefault="00A750F3">
      <w:pPr>
        <w:rPr>
          <w:sz w:val="24"/>
          <w:szCs w:val="24"/>
        </w:rPr>
      </w:pPr>
      <w:r>
        <w:rPr>
          <w:sz w:val="24"/>
          <w:szCs w:val="24"/>
        </w:rPr>
        <w:t xml:space="preserve">2 productie voorwaarden: </w:t>
      </w:r>
    </w:p>
    <w:p w14:paraId="4C51864D" w14:textId="0DD9091C" w:rsidR="00A750F3" w:rsidRDefault="00A750F3">
      <w:pPr>
        <w:rPr>
          <w:sz w:val="24"/>
          <w:szCs w:val="24"/>
        </w:rPr>
      </w:pPr>
      <w:r>
        <w:rPr>
          <w:sz w:val="24"/>
          <w:szCs w:val="24"/>
        </w:rPr>
        <w:t xml:space="preserve">1 </w:t>
      </w:r>
      <w:r w:rsidR="00F74657">
        <w:rPr>
          <w:sz w:val="24"/>
          <w:szCs w:val="24"/>
        </w:rPr>
        <w:t xml:space="preserve">grote </w:t>
      </w:r>
      <w:r w:rsidR="00D5612A">
        <w:rPr>
          <w:sz w:val="24"/>
          <w:szCs w:val="24"/>
        </w:rPr>
        <w:t xml:space="preserve">seriegrote </w:t>
      </w:r>
    </w:p>
    <w:p w14:paraId="74641DED" w14:textId="64082E36" w:rsidR="00A750F3" w:rsidRDefault="00A750F3">
      <w:pPr>
        <w:rPr>
          <w:sz w:val="24"/>
          <w:szCs w:val="24"/>
        </w:rPr>
      </w:pPr>
      <w:r>
        <w:rPr>
          <w:sz w:val="24"/>
          <w:szCs w:val="24"/>
        </w:rPr>
        <w:t xml:space="preserve">2 </w:t>
      </w:r>
      <w:r w:rsidR="00D5612A">
        <w:rPr>
          <w:sz w:val="24"/>
          <w:szCs w:val="24"/>
        </w:rPr>
        <w:t xml:space="preserve">boven moet een gat er in zitten </w:t>
      </w:r>
    </w:p>
    <w:p w14:paraId="5B845D71" w14:textId="3FC37E4C" w:rsidR="00A750F3" w:rsidRDefault="00A750F3">
      <w:pPr>
        <w:rPr>
          <w:sz w:val="24"/>
          <w:szCs w:val="24"/>
        </w:rPr>
      </w:pPr>
      <w:r>
        <w:rPr>
          <w:sz w:val="24"/>
          <w:szCs w:val="24"/>
        </w:rPr>
        <w:t>3</w:t>
      </w:r>
      <w:r w:rsidR="005B1178">
        <w:rPr>
          <w:sz w:val="24"/>
          <w:szCs w:val="24"/>
        </w:rPr>
        <w:t xml:space="preserve"> </w:t>
      </w:r>
      <w:r w:rsidR="00D5612A">
        <w:rPr>
          <w:sz w:val="24"/>
          <w:szCs w:val="24"/>
        </w:rPr>
        <w:t xml:space="preserve">makkelijk om te vormen zijn </w:t>
      </w:r>
    </w:p>
    <w:p w14:paraId="1776705A" w14:textId="1DFC8322" w:rsidR="00A750F3" w:rsidRDefault="00A750F3">
      <w:pPr>
        <w:rPr>
          <w:sz w:val="24"/>
          <w:szCs w:val="24"/>
        </w:rPr>
      </w:pPr>
      <w:r>
        <w:rPr>
          <w:sz w:val="24"/>
          <w:szCs w:val="24"/>
        </w:rPr>
        <w:t>4</w:t>
      </w:r>
      <w:r w:rsidR="00F74657">
        <w:rPr>
          <w:sz w:val="24"/>
          <w:szCs w:val="24"/>
        </w:rPr>
        <w:t xml:space="preserve"> </w:t>
      </w:r>
      <w:r w:rsidR="00D5612A">
        <w:rPr>
          <w:sz w:val="24"/>
          <w:szCs w:val="24"/>
        </w:rPr>
        <w:t>automatic pro</w:t>
      </w:r>
      <w:r w:rsidR="00F75BBB">
        <w:rPr>
          <w:sz w:val="24"/>
          <w:szCs w:val="24"/>
        </w:rPr>
        <w:t>duc</w:t>
      </w:r>
      <w:r w:rsidR="00D5612A">
        <w:rPr>
          <w:sz w:val="24"/>
          <w:szCs w:val="24"/>
        </w:rPr>
        <w:t>e</w:t>
      </w:r>
      <w:r w:rsidR="00F75BBB">
        <w:rPr>
          <w:sz w:val="24"/>
          <w:szCs w:val="24"/>
        </w:rPr>
        <w:t xml:space="preserve">ren </w:t>
      </w:r>
    </w:p>
    <w:p w14:paraId="60EEBD69" w14:textId="3FAC47D9" w:rsidR="00A750F3" w:rsidRDefault="00A750F3">
      <w:pPr>
        <w:rPr>
          <w:sz w:val="24"/>
          <w:szCs w:val="24"/>
        </w:rPr>
      </w:pPr>
      <w:r>
        <w:rPr>
          <w:sz w:val="24"/>
          <w:szCs w:val="24"/>
        </w:rPr>
        <w:t>5</w:t>
      </w:r>
      <w:r w:rsidR="005B1178">
        <w:rPr>
          <w:sz w:val="24"/>
          <w:szCs w:val="24"/>
        </w:rPr>
        <w:t xml:space="preserve"> </w:t>
      </w:r>
      <w:r w:rsidR="00D13D45">
        <w:rPr>
          <w:sz w:val="24"/>
          <w:szCs w:val="24"/>
        </w:rPr>
        <w:t xml:space="preserve">redelijk </w:t>
      </w:r>
      <w:r w:rsidR="00D5612A">
        <w:rPr>
          <w:sz w:val="24"/>
          <w:szCs w:val="24"/>
        </w:rPr>
        <w:t>nauwkeurig</w:t>
      </w:r>
      <w:r w:rsidR="00D13D45">
        <w:rPr>
          <w:sz w:val="24"/>
          <w:szCs w:val="24"/>
        </w:rPr>
        <w:t xml:space="preserve"> </w:t>
      </w:r>
      <w:r w:rsidR="00D5612A">
        <w:rPr>
          <w:sz w:val="24"/>
          <w:szCs w:val="24"/>
        </w:rPr>
        <w:t xml:space="preserve">gemaakt zijn </w:t>
      </w:r>
    </w:p>
    <w:p w14:paraId="35C0B6F1" w14:textId="4DD3AABA" w:rsidR="005B1178" w:rsidRDefault="005B1178">
      <w:pPr>
        <w:rPr>
          <w:sz w:val="24"/>
          <w:szCs w:val="24"/>
        </w:rPr>
      </w:pPr>
    </w:p>
    <w:p w14:paraId="4C497770" w14:textId="193832A9" w:rsidR="00BD1C49" w:rsidRDefault="00BD1C49">
      <w:pPr>
        <w:rPr>
          <w:sz w:val="24"/>
          <w:szCs w:val="24"/>
        </w:rPr>
      </w:pPr>
      <w:r>
        <w:rPr>
          <w:sz w:val="24"/>
          <w:szCs w:val="24"/>
        </w:rPr>
        <w:t xml:space="preserve">Fabricatie technieken </w:t>
      </w:r>
    </w:p>
    <w:p w14:paraId="1BFC3C69" w14:textId="6587792C" w:rsidR="00BD1C49" w:rsidRDefault="00AB0669">
      <w:pPr>
        <w:rPr>
          <w:sz w:val="24"/>
          <w:szCs w:val="24"/>
        </w:rPr>
      </w:pPr>
      <w:r>
        <w:rPr>
          <w:sz w:val="24"/>
          <w:szCs w:val="24"/>
        </w:rPr>
        <w:t xml:space="preserve">Zetten </w:t>
      </w:r>
      <w:r w:rsidR="00F75BBB">
        <w:rPr>
          <w:sz w:val="24"/>
          <w:szCs w:val="24"/>
        </w:rPr>
        <w:t xml:space="preserve"> </w:t>
      </w:r>
    </w:p>
    <w:p w14:paraId="7B22B33F" w14:textId="1BA0B381" w:rsidR="00BD1C49" w:rsidRDefault="00BD1C49">
      <w:pPr>
        <w:rPr>
          <w:sz w:val="24"/>
          <w:szCs w:val="24"/>
        </w:rPr>
      </w:pPr>
      <w:r>
        <w:rPr>
          <w:sz w:val="24"/>
          <w:szCs w:val="24"/>
        </w:rPr>
        <w:t xml:space="preserve">lasersnijden </w:t>
      </w:r>
    </w:p>
    <w:p w14:paraId="5C286F3B" w14:textId="67FCC405" w:rsidR="00DE40FF" w:rsidRDefault="00BD1C49">
      <w:pPr>
        <w:rPr>
          <w:sz w:val="24"/>
          <w:szCs w:val="24"/>
        </w:rPr>
      </w:pPr>
      <w:r>
        <w:rPr>
          <w:sz w:val="24"/>
          <w:szCs w:val="24"/>
        </w:rPr>
        <w:t xml:space="preserve">stansen </w:t>
      </w:r>
    </w:p>
    <w:p w14:paraId="66F8E5EE" w14:textId="3AD4EBB3" w:rsidR="00F75BBB" w:rsidRDefault="00F75BBB">
      <w:pPr>
        <w:rPr>
          <w:sz w:val="24"/>
          <w:szCs w:val="24"/>
        </w:rPr>
      </w:pPr>
      <w:r>
        <w:rPr>
          <w:sz w:val="24"/>
          <w:szCs w:val="24"/>
        </w:rPr>
        <w:t xml:space="preserve">handmatig snijden </w:t>
      </w:r>
    </w:p>
    <w:p w14:paraId="3468FB24" w14:textId="77777777" w:rsidR="00DE40FF" w:rsidRDefault="00DE40FF">
      <w:pPr>
        <w:rPr>
          <w:sz w:val="24"/>
          <w:szCs w:val="24"/>
        </w:rPr>
      </w:pPr>
    </w:p>
    <w:tbl>
      <w:tblPr>
        <w:tblStyle w:val="Tabelraster"/>
        <w:tblW w:w="9493" w:type="dxa"/>
        <w:tblLook w:val="04A0" w:firstRow="1" w:lastRow="0" w:firstColumn="1" w:lastColumn="0" w:noHBand="0" w:noVBand="1"/>
      </w:tblPr>
      <w:tblGrid>
        <w:gridCol w:w="1433"/>
        <w:gridCol w:w="1227"/>
        <w:gridCol w:w="1436"/>
        <w:gridCol w:w="1722"/>
        <w:gridCol w:w="1817"/>
        <w:gridCol w:w="1858"/>
      </w:tblGrid>
      <w:tr w:rsidR="0088171D" w14:paraId="5548CAD9" w14:textId="3D34E0FB" w:rsidTr="00F74657">
        <w:tc>
          <w:tcPr>
            <w:tcW w:w="1424" w:type="dxa"/>
          </w:tcPr>
          <w:p w14:paraId="59418098" w14:textId="77777777" w:rsidR="00F74657" w:rsidRDefault="00F74657">
            <w:pPr>
              <w:rPr>
                <w:sz w:val="24"/>
                <w:szCs w:val="24"/>
              </w:rPr>
            </w:pPr>
          </w:p>
        </w:tc>
        <w:tc>
          <w:tcPr>
            <w:tcW w:w="1219" w:type="dxa"/>
          </w:tcPr>
          <w:p w14:paraId="40EF2242" w14:textId="65593DA3" w:rsidR="00F74657" w:rsidRDefault="00F74657">
            <w:pPr>
              <w:rPr>
                <w:sz w:val="24"/>
                <w:szCs w:val="24"/>
              </w:rPr>
            </w:pPr>
            <w:r>
              <w:rPr>
                <w:sz w:val="24"/>
                <w:szCs w:val="24"/>
              </w:rPr>
              <w:t xml:space="preserve">grote seriegrote </w:t>
            </w:r>
          </w:p>
        </w:tc>
        <w:tc>
          <w:tcPr>
            <w:tcW w:w="1427" w:type="dxa"/>
          </w:tcPr>
          <w:p w14:paraId="31020C0E" w14:textId="1B5F8BB6" w:rsidR="00F74657" w:rsidRDefault="00F74657">
            <w:pPr>
              <w:rPr>
                <w:sz w:val="24"/>
                <w:szCs w:val="24"/>
              </w:rPr>
            </w:pPr>
            <w:r>
              <w:rPr>
                <w:sz w:val="24"/>
                <w:szCs w:val="24"/>
              </w:rPr>
              <w:t xml:space="preserve">Boven moet een gat in zitten </w:t>
            </w:r>
          </w:p>
        </w:tc>
        <w:tc>
          <w:tcPr>
            <w:tcW w:w="1711" w:type="dxa"/>
          </w:tcPr>
          <w:p w14:paraId="369532E7" w14:textId="67014A8E" w:rsidR="00F74657" w:rsidRDefault="00F74657">
            <w:pPr>
              <w:rPr>
                <w:sz w:val="24"/>
                <w:szCs w:val="24"/>
              </w:rPr>
            </w:pPr>
            <w:r>
              <w:rPr>
                <w:sz w:val="24"/>
                <w:szCs w:val="24"/>
              </w:rPr>
              <w:t xml:space="preserve">automatic produceren </w:t>
            </w:r>
          </w:p>
        </w:tc>
        <w:tc>
          <w:tcPr>
            <w:tcW w:w="1805" w:type="dxa"/>
          </w:tcPr>
          <w:p w14:paraId="14CE9C24" w14:textId="15CA49EA" w:rsidR="00F74657" w:rsidRDefault="00F74657">
            <w:pPr>
              <w:rPr>
                <w:sz w:val="24"/>
                <w:szCs w:val="24"/>
              </w:rPr>
            </w:pPr>
            <w:r>
              <w:rPr>
                <w:sz w:val="24"/>
                <w:szCs w:val="24"/>
              </w:rPr>
              <w:t xml:space="preserve">Redelijk nauwkeurig </w:t>
            </w:r>
          </w:p>
        </w:tc>
        <w:tc>
          <w:tcPr>
            <w:tcW w:w="1907" w:type="dxa"/>
          </w:tcPr>
          <w:p w14:paraId="30A7DAB2" w14:textId="1C2AA9CA" w:rsidR="00F74657" w:rsidRDefault="00F74657">
            <w:pPr>
              <w:rPr>
                <w:sz w:val="24"/>
                <w:szCs w:val="24"/>
              </w:rPr>
            </w:pPr>
            <w:r>
              <w:rPr>
                <w:sz w:val="24"/>
                <w:szCs w:val="24"/>
              </w:rPr>
              <w:t xml:space="preserve">Makkelijk te vormen </w:t>
            </w:r>
          </w:p>
        </w:tc>
      </w:tr>
      <w:tr w:rsidR="0088171D" w14:paraId="7632CF47" w14:textId="327DAC84" w:rsidTr="00F74657">
        <w:tc>
          <w:tcPr>
            <w:tcW w:w="1424" w:type="dxa"/>
          </w:tcPr>
          <w:p w14:paraId="41CC13EA" w14:textId="77777777" w:rsidR="00F74657" w:rsidRDefault="00F74657">
            <w:pPr>
              <w:rPr>
                <w:sz w:val="24"/>
                <w:szCs w:val="24"/>
              </w:rPr>
            </w:pPr>
          </w:p>
        </w:tc>
        <w:tc>
          <w:tcPr>
            <w:tcW w:w="1219" w:type="dxa"/>
          </w:tcPr>
          <w:p w14:paraId="4D24CF13" w14:textId="4450784C" w:rsidR="00F74657" w:rsidRDefault="00F74657">
            <w:pPr>
              <w:rPr>
                <w:sz w:val="24"/>
                <w:szCs w:val="24"/>
              </w:rPr>
            </w:pPr>
            <w:r>
              <w:rPr>
                <w:sz w:val="24"/>
                <w:szCs w:val="24"/>
              </w:rPr>
              <w:t xml:space="preserve">Seriegrote </w:t>
            </w:r>
          </w:p>
        </w:tc>
        <w:tc>
          <w:tcPr>
            <w:tcW w:w="1427" w:type="dxa"/>
          </w:tcPr>
          <w:p w14:paraId="1828E84B" w14:textId="1B18CAE7" w:rsidR="00F74657" w:rsidRDefault="00F74657">
            <w:pPr>
              <w:rPr>
                <w:sz w:val="24"/>
                <w:szCs w:val="24"/>
              </w:rPr>
            </w:pPr>
            <w:r>
              <w:rPr>
                <w:sz w:val="24"/>
                <w:szCs w:val="24"/>
              </w:rPr>
              <w:t xml:space="preserve">Gaten/ uitsparingen </w:t>
            </w:r>
          </w:p>
        </w:tc>
        <w:tc>
          <w:tcPr>
            <w:tcW w:w="1711" w:type="dxa"/>
          </w:tcPr>
          <w:p w14:paraId="7464374C" w14:textId="1D771873" w:rsidR="00F74657" w:rsidRDefault="00F74657">
            <w:pPr>
              <w:rPr>
                <w:sz w:val="24"/>
                <w:szCs w:val="24"/>
              </w:rPr>
            </w:pPr>
            <w:r>
              <w:rPr>
                <w:sz w:val="24"/>
                <w:szCs w:val="24"/>
              </w:rPr>
              <w:t xml:space="preserve">Automatisering </w:t>
            </w:r>
          </w:p>
        </w:tc>
        <w:tc>
          <w:tcPr>
            <w:tcW w:w="1805" w:type="dxa"/>
          </w:tcPr>
          <w:p w14:paraId="43AA4556" w14:textId="5FEF1A03" w:rsidR="00F74657" w:rsidRDefault="00F74657">
            <w:pPr>
              <w:rPr>
                <w:sz w:val="24"/>
                <w:szCs w:val="24"/>
              </w:rPr>
            </w:pPr>
            <w:r>
              <w:rPr>
                <w:sz w:val="24"/>
                <w:szCs w:val="24"/>
              </w:rPr>
              <w:t xml:space="preserve">Nauwkeurigheid </w:t>
            </w:r>
          </w:p>
        </w:tc>
        <w:tc>
          <w:tcPr>
            <w:tcW w:w="1907" w:type="dxa"/>
          </w:tcPr>
          <w:p w14:paraId="1A50133B" w14:textId="7BBE5711" w:rsidR="00F74657" w:rsidRDefault="00F74657">
            <w:pPr>
              <w:rPr>
                <w:sz w:val="24"/>
                <w:szCs w:val="24"/>
              </w:rPr>
            </w:pPr>
            <w:r>
              <w:rPr>
                <w:sz w:val="24"/>
                <w:szCs w:val="24"/>
              </w:rPr>
              <w:t xml:space="preserve">Vormvrijheid </w:t>
            </w:r>
          </w:p>
        </w:tc>
      </w:tr>
      <w:tr w:rsidR="0088171D" w14:paraId="09B0E982" w14:textId="0CFE78A8" w:rsidTr="00F74657">
        <w:tc>
          <w:tcPr>
            <w:tcW w:w="1424" w:type="dxa"/>
          </w:tcPr>
          <w:p w14:paraId="1646CB3C" w14:textId="1538D15D" w:rsidR="00F74657" w:rsidRDefault="009B36F5">
            <w:pPr>
              <w:rPr>
                <w:sz w:val="24"/>
                <w:szCs w:val="24"/>
              </w:rPr>
            </w:pPr>
            <w:r>
              <w:rPr>
                <w:sz w:val="24"/>
                <w:szCs w:val="24"/>
              </w:rPr>
              <w:t xml:space="preserve">Zetten </w:t>
            </w:r>
          </w:p>
        </w:tc>
        <w:tc>
          <w:tcPr>
            <w:tcW w:w="1219" w:type="dxa"/>
          </w:tcPr>
          <w:p w14:paraId="34EF7AC3" w14:textId="13901B29" w:rsidR="00F74657" w:rsidRDefault="009B36F5">
            <w:pPr>
              <w:rPr>
                <w:sz w:val="24"/>
                <w:szCs w:val="24"/>
              </w:rPr>
            </w:pPr>
            <w:r>
              <w:rPr>
                <w:noProof/>
                <w:sz w:val="24"/>
                <w:szCs w:val="24"/>
              </w:rPr>
              <w:drawing>
                <wp:inline distT="0" distB="0" distL="0" distR="0" wp14:anchorId="1A6EB948" wp14:editId="24C6BA47">
                  <wp:extent cx="205740" cy="205740"/>
                  <wp:effectExtent l="0" t="0" r="3810" b="3810"/>
                  <wp:docPr id="43" name="Graphic 43"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s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5740" cy="205740"/>
                          </a:xfrm>
                          <a:prstGeom prst="rect">
                            <a:avLst/>
                          </a:prstGeom>
                        </pic:spPr>
                      </pic:pic>
                    </a:graphicData>
                  </a:graphic>
                </wp:inline>
              </w:drawing>
            </w:r>
          </w:p>
        </w:tc>
        <w:tc>
          <w:tcPr>
            <w:tcW w:w="1427" w:type="dxa"/>
          </w:tcPr>
          <w:p w14:paraId="62456CFE" w14:textId="3DC96401" w:rsidR="00F74657" w:rsidRDefault="009B36F5">
            <w:pPr>
              <w:rPr>
                <w:sz w:val="24"/>
                <w:szCs w:val="24"/>
              </w:rPr>
            </w:pPr>
            <w:r>
              <w:rPr>
                <w:noProof/>
                <w:sz w:val="24"/>
                <w:szCs w:val="24"/>
              </w:rPr>
              <w:t>NVT</w:t>
            </w:r>
          </w:p>
        </w:tc>
        <w:tc>
          <w:tcPr>
            <w:tcW w:w="1711" w:type="dxa"/>
          </w:tcPr>
          <w:p w14:paraId="1C734A88" w14:textId="1D7AFCCC" w:rsidR="00F74657" w:rsidRDefault="009B36F5">
            <w:pPr>
              <w:rPr>
                <w:sz w:val="24"/>
                <w:szCs w:val="24"/>
              </w:rPr>
            </w:pPr>
            <w:r>
              <w:rPr>
                <w:noProof/>
                <w:sz w:val="24"/>
                <w:szCs w:val="24"/>
              </w:rPr>
              <w:drawing>
                <wp:inline distT="0" distB="0" distL="0" distR="0" wp14:anchorId="1598BE93" wp14:editId="1FD3DABB">
                  <wp:extent cx="182880" cy="182880"/>
                  <wp:effectExtent l="0" t="0" r="7620" b="7620"/>
                  <wp:docPr id="46" name="Graphic 46"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Pr>
                <w:noProof/>
                <w:sz w:val="24"/>
                <w:szCs w:val="24"/>
              </w:rPr>
              <w:drawing>
                <wp:inline distT="0" distB="0" distL="0" distR="0" wp14:anchorId="1240CED1" wp14:editId="5B4ADDF3">
                  <wp:extent cx="182880" cy="182880"/>
                  <wp:effectExtent l="0" t="0" r="7620" b="7620"/>
                  <wp:docPr id="47" name="Graphic 47"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c>
          <w:tcPr>
            <w:tcW w:w="1805" w:type="dxa"/>
          </w:tcPr>
          <w:p w14:paraId="0DFEF95C" w14:textId="61DCA0B3" w:rsidR="00F74657" w:rsidRDefault="00F74657">
            <w:pPr>
              <w:rPr>
                <w:sz w:val="24"/>
                <w:szCs w:val="24"/>
              </w:rPr>
            </w:pPr>
            <w:r>
              <w:rPr>
                <w:noProof/>
                <w:sz w:val="24"/>
                <w:szCs w:val="24"/>
              </w:rPr>
              <w:drawing>
                <wp:inline distT="0" distB="0" distL="0" distR="0" wp14:anchorId="0C9503B1" wp14:editId="4BBB5E6A">
                  <wp:extent cx="182880" cy="182880"/>
                  <wp:effectExtent l="0" t="0" r="7620" b="7620"/>
                  <wp:docPr id="8" name="Graphic 8"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c>
          <w:tcPr>
            <w:tcW w:w="1907" w:type="dxa"/>
          </w:tcPr>
          <w:p w14:paraId="19677DAE" w14:textId="501F22A8" w:rsidR="00F74657" w:rsidRDefault="00F74657">
            <w:pPr>
              <w:rPr>
                <w:noProof/>
                <w:sz w:val="24"/>
                <w:szCs w:val="24"/>
              </w:rPr>
            </w:pPr>
            <w:r>
              <w:rPr>
                <w:noProof/>
                <w:sz w:val="24"/>
                <w:szCs w:val="24"/>
              </w:rPr>
              <w:drawing>
                <wp:inline distT="0" distB="0" distL="0" distR="0" wp14:anchorId="04EAA870" wp14:editId="394C7388">
                  <wp:extent cx="182880" cy="182880"/>
                  <wp:effectExtent l="0" t="0" r="7620" b="7620"/>
                  <wp:docPr id="10" name="Graphic 10"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Pr>
                <w:noProof/>
                <w:sz w:val="24"/>
                <w:szCs w:val="24"/>
              </w:rPr>
              <w:drawing>
                <wp:inline distT="0" distB="0" distL="0" distR="0" wp14:anchorId="55816E0F" wp14:editId="616805EC">
                  <wp:extent cx="182880" cy="182880"/>
                  <wp:effectExtent l="0" t="0" r="7620" b="7620"/>
                  <wp:docPr id="12" name="Graphic 12"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r>
      <w:tr w:rsidR="0088171D" w14:paraId="7E125646" w14:textId="324D3BFA" w:rsidTr="00F74657">
        <w:tc>
          <w:tcPr>
            <w:tcW w:w="1424" w:type="dxa"/>
          </w:tcPr>
          <w:p w14:paraId="62FAE4B6" w14:textId="0B3C8DD5" w:rsidR="00F74657" w:rsidRDefault="00F74657">
            <w:pPr>
              <w:rPr>
                <w:sz w:val="24"/>
                <w:szCs w:val="24"/>
              </w:rPr>
            </w:pPr>
            <w:r>
              <w:rPr>
                <w:sz w:val="24"/>
                <w:szCs w:val="24"/>
              </w:rPr>
              <w:t xml:space="preserve">Lasersnijden </w:t>
            </w:r>
          </w:p>
        </w:tc>
        <w:tc>
          <w:tcPr>
            <w:tcW w:w="1219" w:type="dxa"/>
          </w:tcPr>
          <w:p w14:paraId="4E24F4B4" w14:textId="27BFC9FB" w:rsidR="00F74657" w:rsidRDefault="0088171D">
            <w:pPr>
              <w:rPr>
                <w:sz w:val="24"/>
                <w:szCs w:val="24"/>
              </w:rPr>
            </w:pPr>
            <w:r>
              <w:rPr>
                <w:noProof/>
                <w:sz w:val="24"/>
                <w:szCs w:val="24"/>
              </w:rPr>
              <w:drawing>
                <wp:inline distT="0" distB="0" distL="0" distR="0" wp14:anchorId="6A9EBCFC" wp14:editId="66C502B6">
                  <wp:extent cx="182880" cy="182880"/>
                  <wp:effectExtent l="0" t="0" r="7620" b="7620"/>
                  <wp:docPr id="15" name="Graphic 15"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sidR="00AB0669">
              <w:rPr>
                <w:noProof/>
                <w:sz w:val="24"/>
                <w:szCs w:val="24"/>
              </w:rPr>
              <w:drawing>
                <wp:inline distT="0" distB="0" distL="0" distR="0" wp14:anchorId="03B45B0F" wp14:editId="3915FCC1">
                  <wp:extent cx="182880" cy="182880"/>
                  <wp:effectExtent l="0" t="0" r="7620" b="7620"/>
                  <wp:docPr id="6" name="Graphic 6"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c>
          <w:tcPr>
            <w:tcW w:w="1427" w:type="dxa"/>
          </w:tcPr>
          <w:p w14:paraId="7ACC8E61" w14:textId="73CC4C56" w:rsidR="00F74657" w:rsidRDefault="00AB0669">
            <w:pPr>
              <w:rPr>
                <w:sz w:val="24"/>
                <w:szCs w:val="24"/>
              </w:rPr>
            </w:pPr>
            <w:r>
              <w:rPr>
                <w:noProof/>
                <w:sz w:val="24"/>
                <w:szCs w:val="24"/>
              </w:rPr>
              <w:t xml:space="preserve">Redelijk </w:t>
            </w:r>
          </w:p>
        </w:tc>
        <w:tc>
          <w:tcPr>
            <w:tcW w:w="1711" w:type="dxa"/>
          </w:tcPr>
          <w:p w14:paraId="147F1C26" w14:textId="2EAB7E7C" w:rsidR="00F74657" w:rsidRDefault="009B36F5">
            <w:pPr>
              <w:rPr>
                <w:sz w:val="24"/>
                <w:szCs w:val="24"/>
              </w:rPr>
            </w:pPr>
            <w:r>
              <w:rPr>
                <w:noProof/>
                <w:sz w:val="24"/>
                <w:szCs w:val="24"/>
              </w:rPr>
              <w:drawing>
                <wp:inline distT="0" distB="0" distL="0" distR="0" wp14:anchorId="2F80E372" wp14:editId="7EA24D13">
                  <wp:extent cx="182880" cy="182880"/>
                  <wp:effectExtent l="0" t="0" r="7620" b="7620"/>
                  <wp:docPr id="36" name="Graphic 36"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Pr>
                <w:noProof/>
                <w:sz w:val="24"/>
                <w:szCs w:val="24"/>
              </w:rPr>
              <w:drawing>
                <wp:inline distT="0" distB="0" distL="0" distR="0" wp14:anchorId="042018B8" wp14:editId="5E60EAC3">
                  <wp:extent cx="182880" cy="182880"/>
                  <wp:effectExtent l="0" t="0" r="7620" b="7620"/>
                  <wp:docPr id="37" name="Graphic 37"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c>
          <w:tcPr>
            <w:tcW w:w="1805" w:type="dxa"/>
          </w:tcPr>
          <w:p w14:paraId="6B67897C" w14:textId="4DB15B68" w:rsidR="00F74657" w:rsidRDefault="009B36F5">
            <w:pPr>
              <w:rPr>
                <w:sz w:val="24"/>
                <w:szCs w:val="24"/>
              </w:rPr>
            </w:pPr>
            <w:r>
              <w:rPr>
                <w:noProof/>
                <w:sz w:val="24"/>
                <w:szCs w:val="24"/>
              </w:rPr>
              <w:drawing>
                <wp:inline distT="0" distB="0" distL="0" distR="0" wp14:anchorId="55684835" wp14:editId="1CA6FFD5">
                  <wp:extent cx="182880" cy="182880"/>
                  <wp:effectExtent l="0" t="0" r="7620" b="7620"/>
                  <wp:docPr id="39" name="Graphic 39"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Pr>
                <w:noProof/>
                <w:sz w:val="24"/>
                <w:szCs w:val="24"/>
              </w:rPr>
              <w:drawing>
                <wp:inline distT="0" distB="0" distL="0" distR="0" wp14:anchorId="280C7422" wp14:editId="00CFFD8B">
                  <wp:extent cx="182880" cy="182880"/>
                  <wp:effectExtent l="0" t="0" r="7620" b="7620"/>
                  <wp:docPr id="40" name="Graphic 40"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c>
          <w:tcPr>
            <w:tcW w:w="1907" w:type="dxa"/>
          </w:tcPr>
          <w:p w14:paraId="5802AF66" w14:textId="3092FF64" w:rsidR="00F74657" w:rsidRDefault="009B36F5">
            <w:pPr>
              <w:rPr>
                <w:sz w:val="24"/>
                <w:szCs w:val="24"/>
              </w:rPr>
            </w:pPr>
            <w:r>
              <w:rPr>
                <w:noProof/>
                <w:sz w:val="24"/>
                <w:szCs w:val="24"/>
              </w:rPr>
              <w:drawing>
                <wp:inline distT="0" distB="0" distL="0" distR="0" wp14:anchorId="64A91051" wp14:editId="44E3EB50">
                  <wp:extent cx="182880" cy="182880"/>
                  <wp:effectExtent l="0" t="0" r="7620" b="7620"/>
                  <wp:docPr id="41" name="Graphic 41"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Pr>
                <w:noProof/>
                <w:sz w:val="24"/>
                <w:szCs w:val="24"/>
              </w:rPr>
              <w:drawing>
                <wp:inline distT="0" distB="0" distL="0" distR="0" wp14:anchorId="125C59ED" wp14:editId="7BF28E38">
                  <wp:extent cx="182880" cy="182880"/>
                  <wp:effectExtent l="0" t="0" r="7620" b="7620"/>
                  <wp:docPr id="42" name="Graphic 42"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r>
      <w:tr w:rsidR="0088171D" w14:paraId="64536D7D" w14:textId="7A0FC420" w:rsidTr="00F74657">
        <w:tc>
          <w:tcPr>
            <w:tcW w:w="1424" w:type="dxa"/>
          </w:tcPr>
          <w:p w14:paraId="2084C1EE" w14:textId="50D5CB9A" w:rsidR="00F74657" w:rsidRDefault="00F74657">
            <w:pPr>
              <w:rPr>
                <w:sz w:val="24"/>
                <w:szCs w:val="24"/>
              </w:rPr>
            </w:pPr>
            <w:r>
              <w:rPr>
                <w:sz w:val="24"/>
                <w:szCs w:val="24"/>
              </w:rPr>
              <w:t xml:space="preserve">Stansen </w:t>
            </w:r>
          </w:p>
        </w:tc>
        <w:tc>
          <w:tcPr>
            <w:tcW w:w="1219" w:type="dxa"/>
          </w:tcPr>
          <w:p w14:paraId="20107CBD" w14:textId="54BD7E86" w:rsidR="00F74657" w:rsidRDefault="0088171D">
            <w:pPr>
              <w:rPr>
                <w:sz w:val="24"/>
                <w:szCs w:val="24"/>
              </w:rPr>
            </w:pPr>
            <w:r>
              <w:rPr>
                <w:noProof/>
                <w:sz w:val="24"/>
                <w:szCs w:val="24"/>
              </w:rPr>
              <w:drawing>
                <wp:inline distT="0" distB="0" distL="0" distR="0" wp14:anchorId="0F92B1A7" wp14:editId="09B60713">
                  <wp:extent cx="182880" cy="182880"/>
                  <wp:effectExtent l="0" t="0" r="7620" b="7620"/>
                  <wp:docPr id="16" name="Graphic 16"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sidR="009B36F5">
              <w:rPr>
                <w:noProof/>
                <w:sz w:val="24"/>
                <w:szCs w:val="24"/>
              </w:rPr>
              <w:drawing>
                <wp:inline distT="0" distB="0" distL="0" distR="0" wp14:anchorId="04ABC516" wp14:editId="4CB47E69">
                  <wp:extent cx="182880" cy="182880"/>
                  <wp:effectExtent l="0" t="0" r="7620" b="7620"/>
                  <wp:docPr id="35" name="Graphic 35"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c>
          <w:tcPr>
            <w:tcW w:w="1427" w:type="dxa"/>
          </w:tcPr>
          <w:p w14:paraId="338E17C2" w14:textId="459FAE6F" w:rsidR="00F74657" w:rsidRDefault="00AB0669">
            <w:pPr>
              <w:rPr>
                <w:sz w:val="24"/>
                <w:szCs w:val="24"/>
              </w:rPr>
            </w:pPr>
            <w:r>
              <w:rPr>
                <w:noProof/>
                <w:sz w:val="24"/>
                <w:szCs w:val="24"/>
              </w:rPr>
              <w:t>Ja</w:t>
            </w:r>
          </w:p>
        </w:tc>
        <w:tc>
          <w:tcPr>
            <w:tcW w:w="1711" w:type="dxa"/>
          </w:tcPr>
          <w:p w14:paraId="6D3230AF" w14:textId="22E50A02" w:rsidR="00F74657" w:rsidRDefault="009B36F5">
            <w:pPr>
              <w:rPr>
                <w:sz w:val="24"/>
                <w:szCs w:val="24"/>
              </w:rPr>
            </w:pPr>
            <w:r>
              <w:rPr>
                <w:noProof/>
                <w:sz w:val="24"/>
                <w:szCs w:val="24"/>
              </w:rPr>
              <w:drawing>
                <wp:inline distT="0" distB="0" distL="0" distR="0" wp14:anchorId="738DD2D0" wp14:editId="22DD67D5">
                  <wp:extent cx="182880" cy="182880"/>
                  <wp:effectExtent l="0" t="0" r="7620" b="7620"/>
                  <wp:docPr id="27" name="Graphic 27"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Pr>
                <w:noProof/>
                <w:sz w:val="24"/>
                <w:szCs w:val="24"/>
              </w:rPr>
              <w:drawing>
                <wp:inline distT="0" distB="0" distL="0" distR="0" wp14:anchorId="47BDA7F9" wp14:editId="51E1CC9B">
                  <wp:extent cx="182880" cy="182880"/>
                  <wp:effectExtent l="0" t="0" r="7620" b="7620"/>
                  <wp:docPr id="28" name="Graphic 28"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c>
          <w:tcPr>
            <w:tcW w:w="1805" w:type="dxa"/>
          </w:tcPr>
          <w:p w14:paraId="3982A728" w14:textId="45236EF2" w:rsidR="00F74657" w:rsidRDefault="009B36F5">
            <w:pPr>
              <w:rPr>
                <w:sz w:val="24"/>
                <w:szCs w:val="24"/>
              </w:rPr>
            </w:pPr>
            <w:r>
              <w:rPr>
                <w:noProof/>
                <w:sz w:val="24"/>
                <w:szCs w:val="24"/>
              </w:rPr>
              <w:drawing>
                <wp:inline distT="0" distB="0" distL="0" distR="0" wp14:anchorId="026A263C" wp14:editId="3D496E90">
                  <wp:extent cx="182880" cy="182880"/>
                  <wp:effectExtent l="0" t="0" r="7620" b="7620"/>
                  <wp:docPr id="29" name="Graphic 29"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Pr>
                <w:noProof/>
                <w:sz w:val="24"/>
                <w:szCs w:val="24"/>
              </w:rPr>
              <w:drawing>
                <wp:inline distT="0" distB="0" distL="0" distR="0" wp14:anchorId="7B640237" wp14:editId="46B6030C">
                  <wp:extent cx="182880" cy="182880"/>
                  <wp:effectExtent l="0" t="0" r="7620" b="7620"/>
                  <wp:docPr id="30" name="Graphic 30"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c>
          <w:tcPr>
            <w:tcW w:w="1907" w:type="dxa"/>
          </w:tcPr>
          <w:p w14:paraId="49E40B4B" w14:textId="5838D292" w:rsidR="00F74657" w:rsidRDefault="009B36F5">
            <w:pPr>
              <w:rPr>
                <w:sz w:val="24"/>
                <w:szCs w:val="24"/>
              </w:rPr>
            </w:pPr>
            <w:r>
              <w:rPr>
                <w:noProof/>
                <w:sz w:val="24"/>
                <w:szCs w:val="24"/>
              </w:rPr>
              <w:drawing>
                <wp:inline distT="0" distB="0" distL="0" distR="0" wp14:anchorId="3EE216EC" wp14:editId="029639EC">
                  <wp:extent cx="182880" cy="182880"/>
                  <wp:effectExtent l="0" t="0" r="7620" b="7620"/>
                  <wp:docPr id="31" name="Graphic 31"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r>
              <w:rPr>
                <w:noProof/>
                <w:sz w:val="24"/>
                <w:szCs w:val="24"/>
              </w:rPr>
              <w:drawing>
                <wp:inline distT="0" distB="0" distL="0" distR="0" wp14:anchorId="16F321F5" wp14:editId="086A623D">
                  <wp:extent cx="182880" cy="182880"/>
                  <wp:effectExtent l="0" t="0" r="7620" b="7620"/>
                  <wp:docPr id="32" name="Graphic 32"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inline>
              </w:drawing>
            </w:r>
          </w:p>
        </w:tc>
      </w:tr>
      <w:tr w:rsidR="0088171D" w14:paraId="66B446A0" w14:textId="4C9205E6" w:rsidTr="00F74657">
        <w:tc>
          <w:tcPr>
            <w:tcW w:w="1424" w:type="dxa"/>
          </w:tcPr>
          <w:p w14:paraId="6F9C4AF2" w14:textId="48D396A3" w:rsidR="00F74657" w:rsidRDefault="00F74657">
            <w:pPr>
              <w:rPr>
                <w:sz w:val="24"/>
                <w:szCs w:val="24"/>
              </w:rPr>
            </w:pPr>
            <w:r>
              <w:rPr>
                <w:sz w:val="24"/>
                <w:szCs w:val="24"/>
              </w:rPr>
              <w:t xml:space="preserve">Handmatig snijden  </w:t>
            </w:r>
          </w:p>
        </w:tc>
        <w:tc>
          <w:tcPr>
            <w:tcW w:w="1219" w:type="dxa"/>
          </w:tcPr>
          <w:p w14:paraId="59F40D64" w14:textId="37C999C3" w:rsidR="00F74657" w:rsidRDefault="0088171D">
            <w:pPr>
              <w:rPr>
                <w:sz w:val="24"/>
                <w:szCs w:val="24"/>
              </w:rPr>
            </w:pPr>
            <w:r>
              <w:rPr>
                <w:noProof/>
                <w:sz w:val="24"/>
                <w:szCs w:val="24"/>
              </w:rPr>
              <w:drawing>
                <wp:inline distT="0" distB="0" distL="0" distR="0" wp14:anchorId="5882F71E" wp14:editId="52292686">
                  <wp:extent cx="205740" cy="205740"/>
                  <wp:effectExtent l="0" t="0" r="3810" b="3810"/>
                  <wp:docPr id="17" name="Graphic 17"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s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5740" cy="205740"/>
                          </a:xfrm>
                          <a:prstGeom prst="rect">
                            <a:avLst/>
                          </a:prstGeom>
                        </pic:spPr>
                      </pic:pic>
                    </a:graphicData>
                  </a:graphic>
                </wp:inline>
              </w:drawing>
            </w:r>
            <w:r w:rsidR="00AB0669">
              <w:rPr>
                <w:noProof/>
                <w:sz w:val="24"/>
                <w:szCs w:val="24"/>
              </w:rPr>
              <w:drawing>
                <wp:inline distT="0" distB="0" distL="0" distR="0" wp14:anchorId="4C1CA4D5" wp14:editId="01EC54CD">
                  <wp:extent cx="205740" cy="205740"/>
                  <wp:effectExtent l="0" t="0" r="3810" b="3810"/>
                  <wp:docPr id="4" name="Graphic 4"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s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5740" cy="205740"/>
                          </a:xfrm>
                          <a:prstGeom prst="rect">
                            <a:avLst/>
                          </a:prstGeom>
                        </pic:spPr>
                      </pic:pic>
                    </a:graphicData>
                  </a:graphic>
                </wp:inline>
              </w:drawing>
            </w:r>
          </w:p>
        </w:tc>
        <w:tc>
          <w:tcPr>
            <w:tcW w:w="1427" w:type="dxa"/>
          </w:tcPr>
          <w:p w14:paraId="02B28954" w14:textId="20F3B97E" w:rsidR="00F74657" w:rsidRDefault="00AB0669">
            <w:pPr>
              <w:rPr>
                <w:sz w:val="24"/>
                <w:szCs w:val="24"/>
              </w:rPr>
            </w:pPr>
            <w:r>
              <w:rPr>
                <w:sz w:val="24"/>
                <w:szCs w:val="24"/>
              </w:rPr>
              <w:t xml:space="preserve">Redelijk </w:t>
            </w:r>
          </w:p>
        </w:tc>
        <w:tc>
          <w:tcPr>
            <w:tcW w:w="1711" w:type="dxa"/>
          </w:tcPr>
          <w:p w14:paraId="164B0062" w14:textId="1D445F72" w:rsidR="00F74657" w:rsidRDefault="0088171D">
            <w:pPr>
              <w:rPr>
                <w:sz w:val="24"/>
                <w:szCs w:val="24"/>
              </w:rPr>
            </w:pPr>
            <w:r>
              <w:rPr>
                <w:noProof/>
                <w:sz w:val="24"/>
                <w:szCs w:val="24"/>
              </w:rPr>
              <w:drawing>
                <wp:inline distT="0" distB="0" distL="0" distR="0" wp14:anchorId="7D94554D" wp14:editId="3E9961A9">
                  <wp:extent cx="205740" cy="205740"/>
                  <wp:effectExtent l="0" t="0" r="3810" b="3810"/>
                  <wp:docPr id="19" name="Graphic 19"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s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5740" cy="205740"/>
                          </a:xfrm>
                          <a:prstGeom prst="rect">
                            <a:avLst/>
                          </a:prstGeom>
                        </pic:spPr>
                      </pic:pic>
                    </a:graphicData>
                  </a:graphic>
                </wp:inline>
              </w:drawing>
            </w:r>
            <w:r>
              <w:rPr>
                <w:noProof/>
                <w:sz w:val="24"/>
                <w:szCs w:val="24"/>
              </w:rPr>
              <w:drawing>
                <wp:inline distT="0" distB="0" distL="0" distR="0" wp14:anchorId="630E6417" wp14:editId="3A22B1BA">
                  <wp:extent cx="205740" cy="205740"/>
                  <wp:effectExtent l="0" t="0" r="3810" b="3810"/>
                  <wp:docPr id="20" name="Graphic 20"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s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5740" cy="205740"/>
                          </a:xfrm>
                          <a:prstGeom prst="rect">
                            <a:avLst/>
                          </a:prstGeom>
                        </pic:spPr>
                      </pic:pic>
                    </a:graphicData>
                  </a:graphic>
                </wp:inline>
              </w:drawing>
            </w:r>
          </w:p>
        </w:tc>
        <w:tc>
          <w:tcPr>
            <w:tcW w:w="1805" w:type="dxa"/>
          </w:tcPr>
          <w:p w14:paraId="565A712A" w14:textId="635211DC" w:rsidR="00F74657" w:rsidRDefault="0088171D">
            <w:pPr>
              <w:rPr>
                <w:sz w:val="24"/>
                <w:szCs w:val="24"/>
              </w:rPr>
            </w:pPr>
            <w:r>
              <w:rPr>
                <w:noProof/>
                <w:sz w:val="24"/>
                <w:szCs w:val="24"/>
              </w:rPr>
              <w:drawing>
                <wp:inline distT="0" distB="0" distL="0" distR="0" wp14:anchorId="56F4088C" wp14:editId="6AF8BC06">
                  <wp:extent cx="205740" cy="205740"/>
                  <wp:effectExtent l="0" t="0" r="3810" b="3810"/>
                  <wp:docPr id="21" name="Graphic 21"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s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5740" cy="205740"/>
                          </a:xfrm>
                          <a:prstGeom prst="rect">
                            <a:avLst/>
                          </a:prstGeom>
                        </pic:spPr>
                      </pic:pic>
                    </a:graphicData>
                  </a:graphic>
                </wp:inline>
              </w:drawing>
            </w:r>
            <w:r>
              <w:rPr>
                <w:noProof/>
                <w:sz w:val="24"/>
                <w:szCs w:val="24"/>
              </w:rPr>
              <w:drawing>
                <wp:inline distT="0" distB="0" distL="0" distR="0" wp14:anchorId="5E842379" wp14:editId="0E51D125">
                  <wp:extent cx="205740" cy="205740"/>
                  <wp:effectExtent l="0" t="0" r="3810" b="3810"/>
                  <wp:docPr id="22" name="Graphic 22"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s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5740" cy="205740"/>
                          </a:xfrm>
                          <a:prstGeom prst="rect">
                            <a:avLst/>
                          </a:prstGeom>
                        </pic:spPr>
                      </pic:pic>
                    </a:graphicData>
                  </a:graphic>
                </wp:inline>
              </w:drawing>
            </w:r>
          </w:p>
        </w:tc>
        <w:tc>
          <w:tcPr>
            <w:tcW w:w="1907" w:type="dxa"/>
          </w:tcPr>
          <w:p w14:paraId="18F9379A" w14:textId="18FF3191" w:rsidR="00F74657" w:rsidRDefault="0088171D">
            <w:pPr>
              <w:rPr>
                <w:sz w:val="24"/>
                <w:szCs w:val="24"/>
              </w:rPr>
            </w:pPr>
            <w:r>
              <w:rPr>
                <w:noProof/>
                <w:sz w:val="24"/>
                <w:szCs w:val="24"/>
              </w:rPr>
              <w:t xml:space="preserve"> </w:t>
            </w:r>
            <w:r w:rsidR="00AB0669">
              <w:rPr>
                <w:noProof/>
                <w:sz w:val="24"/>
                <w:szCs w:val="24"/>
              </w:rPr>
              <w:drawing>
                <wp:inline distT="0" distB="0" distL="0" distR="0" wp14:anchorId="111D505C" wp14:editId="2CA0943E">
                  <wp:extent cx="205740" cy="205740"/>
                  <wp:effectExtent l="0" t="0" r="3810" b="3810"/>
                  <wp:docPr id="5" name="Graphic 5"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s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5740" cy="205740"/>
                          </a:xfrm>
                          <a:prstGeom prst="rect">
                            <a:avLst/>
                          </a:prstGeom>
                        </pic:spPr>
                      </pic:pic>
                    </a:graphicData>
                  </a:graphic>
                </wp:inline>
              </w:drawing>
            </w:r>
          </w:p>
        </w:tc>
      </w:tr>
      <w:tr w:rsidR="0088171D" w14:paraId="4B52E702" w14:textId="2BD6C9C4" w:rsidTr="00F74657">
        <w:tc>
          <w:tcPr>
            <w:tcW w:w="1424" w:type="dxa"/>
          </w:tcPr>
          <w:p w14:paraId="2D065752" w14:textId="77777777" w:rsidR="00F74657" w:rsidRDefault="00F74657">
            <w:pPr>
              <w:rPr>
                <w:sz w:val="24"/>
                <w:szCs w:val="24"/>
              </w:rPr>
            </w:pPr>
          </w:p>
        </w:tc>
        <w:tc>
          <w:tcPr>
            <w:tcW w:w="1219" w:type="dxa"/>
          </w:tcPr>
          <w:p w14:paraId="6750AD8B" w14:textId="77777777" w:rsidR="00F74657" w:rsidRDefault="00F74657">
            <w:pPr>
              <w:rPr>
                <w:sz w:val="24"/>
                <w:szCs w:val="24"/>
              </w:rPr>
            </w:pPr>
          </w:p>
        </w:tc>
        <w:tc>
          <w:tcPr>
            <w:tcW w:w="1427" w:type="dxa"/>
          </w:tcPr>
          <w:p w14:paraId="1D1E95A6" w14:textId="77777777" w:rsidR="00F74657" w:rsidRDefault="00F74657">
            <w:pPr>
              <w:rPr>
                <w:sz w:val="24"/>
                <w:szCs w:val="24"/>
              </w:rPr>
            </w:pPr>
          </w:p>
        </w:tc>
        <w:tc>
          <w:tcPr>
            <w:tcW w:w="1711" w:type="dxa"/>
          </w:tcPr>
          <w:p w14:paraId="395FC737" w14:textId="77777777" w:rsidR="00F74657" w:rsidRDefault="00F74657">
            <w:pPr>
              <w:rPr>
                <w:sz w:val="24"/>
                <w:szCs w:val="24"/>
              </w:rPr>
            </w:pPr>
          </w:p>
        </w:tc>
        <w:tc>
          <w:tcPr>
            <w:tcW w:w="1805" w:type="dxa"/>
          </w:tcPr>
          <w:p w14:paraId="2A6A4E84" w14:textId="77777777" w:rsidR="00F74657" w:rsidRDefault="00F74657">
            <w:pPr>
              <w:rPr>
                <w:sz w:val="24"/>
                <w:szCs w:val="24"/>
              </w:rPr>
            </w:pPr>
          </w:p>
        </w:tc>
        <w:tc>
          <w:tcPr>
            <w:tcW w:w="1907" w:type="dxa"/>
          </w:tcPr>
          <w:p w14:paraId="6A072E3B" w14:textId="77777777" w:rsidR="00F74657" w:rsidRDefault="00F74657">
            <w:pPr>
              <w:rPr>
                <w:sz w:val="24"/>
                <w:szCs w:val="24"/>
              </w:rPr>
            </w:pPr>
          </w:p>
        </w:tc>
      </w:tr>
    </w:tbl>
    <w:p w14:paraId="70D47D85" w14:textId="76F0EAC3" w:rsidR="00492C1D" w:rsidRDefault="00BD1C49">
      <w:pPr>
        <w:rPr>
          <w:sz w:val="24"/>
          <w:szCs w:val="24"/>
        </w:rPr>
      </w:pPr>
      <w:r>
        <w:rPr>
          <w:sz w:val="24"/>
          <w:szCs w:val="24"/>
        </w:rPr>
        <w:lastRenderedPageBreak/>
        <w:t xml:space="preserve"> </w:t>
      </w:r>
      <w:r w:rsidR="00492C1D">
        <w:rPr>
          <w:b/>
          <w:bCs/>
          <w:sz w:val="24"/>
          <w:szCs w:val="24"/>
        </w:rPr>
        <w:t xml:space="preserve">Stap 5: </w:t>
      </w:r>
      <w:r w:rsidR="00492C1D">
        <w:rPr>
          <w:sz w:val="24"/>
          <w:szCs w:val="24"/>
        </w:rPr>
        <w:t xml:space="preserve">de technieken die ik pak voor het onderdeel van mijn display zijn zetten en stansen. De rede hiervoor is omdat stansen heel precies is kan worden geautomatiseerd, kan op grote seriegroten en is vormvrij. Dit is dan voor de plaat zelf. Zetten kies ik omdat de </w:t>
      </w:r>
      <w:r w:rsidR="00AB0669">
        <w:rPr>
          <w:sz w:val="24"/>
          <w:szCs w:val="24"/>
        </w:rPr>
        <w:t>kubus</w:t>
      </w:r>
      <w:r w:rsidR="00492C1D">
        <w:rPr>
          <w:sz w:val="24"/>
          <w:szCs w:val="24"/>
        </w:rPr>
        <w:t xml:space="preserve"> makkelijk is om te zetten. Ook kan het worden geautomatiseerd is vormvrij en nauwkeurig als je het goed doet. </w:t>
      </w:r>
    </w:p>
    <w:p w14:paraId="477D733D" w14:textId="77777777" w:rsidR="0062489C" w:rsidRDefault="0062489C">
      <w:pPr>
        <w:rPr>
          <w:sz w:val="24"/>
          <w:szCs w:val="24"/>
        </w:rPr>
      </w:pPr>
    </w:p>
    <w:p w14:paraId="62EAA172" w14:textId="15430758" w:rsidR="00492C1D" w:rsidRDefault="00492C1D">
      <w:pPr>
        <w:rPr>
          <w:sz w:val="24"/>
          <w:szCs w:val="24"/>
        </w:rPr>
      </w:pPr>
      <w:r>
        <w:rPr>
          <w:sz w:val="24"/>
          <w:szCs w:val="24"/>
        </w:rPr>
        <w:t xml:space="preserve">Handmatig snijden heb ik niet gekozen omdat het niet nauwkeurig is, kan ook niet worden geautomatiseerd en kan alleen op kleine serie grote. </w:t>
      </w:r>
    </w:p>
    <w:p w14:paraId="6C76BDE4" w14:textId="77777777" w:rsidR="00492C1D" w:rsidRDefault="00492C1D">
      <w:pPr>
        <w:rPr>
          <w:sz w:val="24"/>
          <w:szCs w:val="24"/>
        </w:rPr>
      </w:pPr>
    </w:p>
    <w:p w14:paraId="6FB946C3" w14:textId="548A2B9E" w:rsidR="00492C1D" w:rsidRDefault="00492C1D">
      <w:pPr>
        <w:rPr>
          <w:sz w:val="24"/>
          <w:szCs w:val="24"/>
        </w:rPr>
      </w:pPr>
      <w:r>
        <w:rPr>
          <w:sz w:val="24"/>
          <w:szCs w:val="24"/>
        </w:rPr>
        <w:t xml:space="preserve">Lasersnijden heeft ook veel goede punten. Het enigste waar lasersnijden aan te kort komt is </w:t>
      </w:r>
      <w:r w:rsidR="00AB0669">
        <w:rPr>
          <w:sz w:val="24"/>
          <w:szCs w:val="24"/>
        </w:rPr>
        <w:t xml:space="preserve">dat het niet goed gaatjes kan snijden. Waar stansen wel beter in is. Lasersnijden kan je dus ook voor dit proces kiezen. Alleen is stansen net een iets betere keus. </w:t>
      </w:r>
    </w:p>
    <w:p w14:paraId="037700C9" w14:textId="32BAD4CF" w:rsidR="00BD1C49" w:rsidRDefault="0062489C">
      <w:pPr>
        <w:rPr>
          <w:sz w:val="24"/>
          <w:szCs w:val="24"/>
        </w:rPr>
      </w:pPr>
      <w:r>
        <w:rPr>
          <w:b/>
          <w:bCs/>
          <w:sz w:val="24"/>
          <w:szCs w:val="24"/>
        </w:rPr>
        <w:t xml:space="preserve">Stap 7 </w:t>
      </w:r>
      <w:r w:rsidR="00492C1D">
        <w:rPr>
          <w:sz w:val="24"/>
          <w:szCs w:val="24"/>
        </w:rPr>
        <w:t xml:space="preserve">  </w:t>
      </w:r>
    </w:p>
    <w:p w14:paraId="4482E762" w14:textId="209D0106" w:rsidR="0062489C" w:rsidRDefault="0062489C">
      <w:pPr>
        <w:rPr>
          <w:sz w:val="24"/>
          <w:szCs w:val="24"/>
        </w:rPr>
      </w:pPr>
      <w:r>
        <w:rPr>
          <w:sz w:val="24"/>
          <w:szCs w:val="24"/>
        </w:rPr>
        <w:t xml:space="preserve">Vragen: </w:t>
      </w:r>
    </w:p>
    <w:p w14:paraId="3C72EA61" w14:textId="77777777" w:rsidR="008F7EA6" w:rsidRDefault="0062489C">
      <w:pPr>
        <w:rPr>
          <w:sz w:val="24"/>
          <w:szCs w:val="24"/>
        </w:rPr>
      </w:pPr>
      <w:r>
        <w:rPr>
          <w:sz w:val="24"/>
          <w:szCs w:val="24"/>
        </w:rPr>
        <w:t xml:space="preserve">Vraag 1: </w:t>
      </w:r>
      <w:r w:rsidR="009A2678">
        <w:rPr>
          <w:sz w:val="24"/>
          <w:szCs w:val="24"/>
        </w:rPr>
        <w:t xml:space="preserve">ik zou lasersnijden kiezen. De rede hiervoor is omdat het heel nauwkeurig kan. Ik is het geschikt voor kleine serie grote. Ik het opgezocht of je een thermoplast kan lasersnijden. Ja dat kan. </w:t>
      </w:r>
    </w:p>
    <w:p w14:paraId="16FF99DB" w14:textId="1366C996" w:rsidR="008F7EA6" w:rsidRDefault="008F7EA6">
      <w:pPr>
        <w:rPr>
          <w:sz w:val="24"/>
          <w:szCs w:val="24"/>
        </w:rPr>
      </w:pPr>
      <w:r>
        <w:rPr>
          <w:sz w:val="24"/>
          <w:szCs w:val="24"/>
        </w:rPr>
        <w:t xml:space="preserve">Vraag 2: ik zou stansen. Het is namelijk een grote seriegrote, is snel, kan geautomatiseerd worden en is erg nauwkeurig. </w:t>
      </w:r>
    </w:p>
    <w:p w14:paraId="6A1E98B9" w14:textId="60D64498" w:rsidR="00127D0C" w:rsidRDefault="00127D0C">
      <w:pPr>
        <w:rPr>
          <w:sz w:val="24"/>
          <w:szCs w:val="24"/>
        </w:rPr>
      </w:pPr>
      <w:r>
        <w:rPr>
          <w:sz w:val="24"/>
          <w:szCs w:val="24"/>
        </w:rPr>
        <w:t xml:space="preserve">Vraag 3: </w:t>
      </w:r>
      <w:r w:rsidR="00AE1551">
        <w:rPr>
          <w:sz w:val="24"/>
          <w:szCs w:val="24"/>
        </w:rPr>
        <w:t>ik denk dat ze het met vacuüm</w:t>
      </w:r>
      <w:r w:rsidR="00316BD3">
        <w:rPr>
          <w:sz w:val="24"/>
          <w:szCs w:val="24"/>
        </w:rPr>
        <w:t xml:space="preserve">vormen doen. Zo hoeven ze alleen een vierkant er op te leggen. dan nog het bovenste of zijkant plaatje eraan vast knopen of tapen en je verpakking is gemaakt. </w:t>
      </w:r>
      <w:bookmarkStart w:id="0" w:name="_GoBack"/>
      <w:bookmarkEnd w:id="0"/>
    </w:p>
    <w:p w14:paraId="67C4B359" w14:textId="00215B24" w:rsidR="00127D0C" w:rsidRDefault="00127D0C">
      <w:pPr>
        <w:rPr>
          <w:sz w:val="24"/>
          <w:szCs w:val="24"/>
        </w:rPr>
      </w:pPr>
    </w:p>
    <w:p w14:paraId="46C17107" w14:textId="77777777" w:rsidR="002356DF" w:rsidRDefault="00127D0C">
      <w:pPr>
        <w:rPr>
          <w:sz w:val="24"/>
          <w:szCs w:val="24"/>
        </w:rPr>
      </w:pPr>
      <w:r>
        <w:rPr>
          <w:sz w:val="24"/>
          <w:szCs w:val="24"/>
        </w:rPr>
        <w:t xml:space="preserve">Vraag 4: ik zou lasersnijden pakken. Lasersnijden is precies en kan gaten maken. ook kan het dikken platen </w:t>
      </w:r>
      <w:r w:rsidR="002356DF">
        <w:rPr>
          <w:sz w:val="24"/>
          <w:szCs w:val="24"/>
        </w:rPr>
        <w:t xml:space="preserve">snijden, en is geschikt voor kleine serie grote. </w:t>
      </w:r>
    </w:p>
    <w:p w14:paraId="2DB19BBB" w14:textId="77777777" w:rsidR="002356DF" w:rsidRDefault="002356DF">
      <w:pPr>
        <w:rPr>
          <w:sz w:val="24"/>
          <w:szCs w:val="24"/>
        </w:rPr>
      </w:pPr>
    </w:p>
    <w:p w14:paraId="1AB22695" w14:textId="72AC455F" w:rsidR="00127D0C" w:rsidRDefault="002356DF">
      <w:pPr>
        <w:rPr>
          <w:sz w:val="24"/>
          <w:szCs w:val="24"/>
        </w:rPr>
      </w:pPr>
      <w:r>
        <w:rPr>
          <w:sz w:val="24"/>
          <w:szCs w:val="24"/>
        </w:rPr>
        <w:t xml:space="preserve">Vraag 5: </w:t>
      </w:r>
      <w:r w:rsidR="00896B45">
        <w:rPr>
          <w:sz w:val="24"/>
          <w:szCs w:val="24"/>
        </w:rPr>
        <w:t xml:space="preserve">ik zou lasersnijden het kan namelijk voor kleine projecten. Ook is het erg </w:t>
      </w:r>
      <w:proofErr w:type="spellStart"/>
      <w:r w:rsidR="00896B45">
        <w:rPr>
          <w:sz w:val="24"/>
          <w:szCs w:val="24"/>
        </w:rPr>
        <w:t>presies</w:t>
      </w:r>
      <w:proofErr w:type="spellEnd"/>
      <w:r w:rsidR="00896B45">
        <w:rPr>
          <w:sz w:val="24"/>
          <w:szCs w:val="24"/>
        </w:rPr>
        <w:t xml:space="preserve"> en kan complexe vormen maken. als je het uit een plaat hebt gesneden kan je het materiaal </w:t>
      </w:r>
      <w:r w:rsidR="00AE1551">
        <w:rPr>
          <w:sz w:val="24"/>
          <w:szCs w:val="24"/>
        </w:rPr>
        <w:t xml:space="preserve">zetten. </w:t>
      </w:r>
    </w:p>
    <w:p w14:paraId="02481F2D" w14:textId="77777777" w:rsidR="00127D0C" w:rsidRDefault="00127D0C">
      <w:pPr>
        <w:rPr>
          <w:sz w:val="24"/>
          <w:szCs w:val="24"/>
        </w:rPr>
      </w:pPr>
    </w:p>
    <w:p w14:paraId="423CF5D5" w14:textId="318B6E0E" w:rsidR="0062489C" w:rsidRDefault="009A2678">
      <w:pPr>
        <w:rPr>
          <w:sz w:val="24"/>
          <w:szCs w:val="24"/>
        </w:rPr>
      </w:pPr>
      <w:r>
        <w:rPr>
          <w:sz w:val="24"/>
          <w:szCs w:val="24"/>
        </w:rPr>
        <w:t xml:space="preserve">   </w:t>
      </w:r>
    </w:p>
    <w:p w14:paraId="3CD2523E" w14:textId="6BA9F06C" w:rsidR="00D800B7" w:rsidRDefault="00D800B7">
      <w:pPr>
        <w:rPr>
          <w:sz w:val="24"/>
          <w:szCs w:val="24"/>
        </w:rPr>
      </w:pPr>
    </w:p>
    <w:p w14:paraId="717943EF" w14:textId="54302CD2" w:rsidR="00D800B7" w:rsidRDefault="00D800B7">
      <w:pPr>
        <w:rPr>
          <w:sz w:val="24"/>
          <w:szCs w:val="24"/>
        </w:rPr>
      </w:pPr>
    </w:p>
    <w:p w14:paraId="57345E03" w14:textId="0F077E3F" w:rsidR="00D800B7" w:rsidRDefault="00D800B7">
      <w:pPr>
        <w:rPr>
          <w:sz w:val="24"/>
          <w:szCs w:val="24"/>
        </w:rPr>
      </w:pPr>
    </w:p>
    <w:p w14:paraId="2D82F29B" w14:textId="13A1F53C" w:rsidR="00D800B7" w:rsidRDefault="00D800B7">
      <w:pPr>
        <w:rPr>
          <w:sz w:val="24"/>
          <w:szCs w:val="24"/>
        </w:rPr>
      </w:pPr>
    </w:p>
    <w:p w14:paraId="4749B8DE" w14:textId="77777777" w:rsidR="00D800B7" w:rsidRDefault="00D800B7">
      <w:pPr>
        <w:rPr>
          <w:sz w:val="24"/>
          <w:szCs w:val="24"/>
        </w:rPr>
      </w:pPr>
    </w:p>
    <w:p w14:paraId="05E60760" w14:textId="38764B97" w:rsidR="005B1178" w:rsidRDefault="005B1178">
      <w:pPr>
        <w:rPr>
          <w:sz w:val="24"/>
          <w:szCs w:val="24"/>
        </w:rPr>
      </w:pPr>
    </w:p>
    <w:p w14:paraId="24F94285" w14:textId="0979A41D" w:rsidR="005B1178" w:rsidRDefault="005B1178">
      <w:pPr>
        <w:rPr>
          <w:sz w:val="24"/>
          <w:szCs w:val="24"/>
        </w:rPr>
      </w:pPr>
    </w:p>
    <w:p w14:paraId="1A999E11" w14:textId="1251A821" w:rsidR="005B1178" w:rsidRDefault="005B1178">
      <w:pPr>
        <w:rPr>
          <w:sz w:val="24"/>
          <w:szCs w:val="24"/>
        </w:rPr>
      </w:pPr>
    </w:p>
    <w:p w14:paraId="61ABA512" w14:textId="77777777" w:rsidR="005B1178" w:rsidRDefault="005B1178">
      <w:pPr>
        <w:rPr>
          <w:sz w:val="24"/>
          <w:szCs w:val="24"/>
        </w:rPr>
      </w:pPr>
    </w:p>
    <w:p w14:paraId="108DA19F" w14:textId="77777777" w:rsidR="00A750F3" w:rsidRDefault="00A750F3">
      <w:pPr>
        <w:rPr>
          <w:sz w:val="24"/>
          <w:szCs w:val="24"/>
        </w:rPr>
      </w:pPr>
    </w:p>
    <w:p w14:paraId="022C510A" w14:textId="77F86197" w:rsidR="00A750F3" w:rsidRDefault="00A750F3">
      <w:pPr>
        <w:rPr>
          <w:sz w:val="24"/>
          <w:szCs w:val="24"/>
        </w:rPr>
      </w:pPr>
      <w:r>
        <w:rPr>
          <w:sz w:val="24"/>
          <w:szCs w:val="24"/>
        </w:rPr>
        <w:t xml:space="preserve">   </w:t>
      </w:r>
    </w:p>
    <w:p w14:paraId="332BAEFE" w14:textId="2DE52668" w:rsidR="00A750F3" w:rsidRDefault="00A750F3">
      <w:pPr>
        <w:rPr>
          <w:sz w:val="24"/>
          <w:szCs w:val="24"/>
        </w:rPr>
      </w:pPr>
    </w:p>
    <w:p w14:paraId="4AFF3F58" w14:textId="3D2DEB76" w:rsidR="00A750F3" w:rsidRDefault="00A750F3">
      <w:pPr>
        <w:rPr>
          <w:sz w:val="24"/>
          <w:szCs w:val="24"/>
        </w:rPr>
      </w:pPr>
    </w:p>
    <w:p w14:paraId="1053EFFF" w14:textId="7F2AC80C" w:rsidR="00A750F3" w:rsidRDefault="00A750F3">
      <w:pPr>
        <w:rPr>
          <w:sz w:val="24"/>
          <w:szCs w:val="24"/>
        </w:rPr>
      </w:pPr>
    </w:p>
    <w:p w14:paraId="27498054" w14:textId="77777777" w:rsidR="00A750F3" w:rsidRPr="00A750F3" w:rsidRDefault="00A750F3">
      <w:pPr>
        <w:rPr>
          <w:sz w:val="24"/>
          <w:szCs w:val="24"/>
        </w:rPr>
      </w:pPr>
    </w:p>
    <w:sectPr w:rsidR="00A750F3" w:rsidRPr="00A75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F3"/>
    <w:rsid w:val="00127D0C"/>
    <w:rsid w:val="002356DF"/>
    <w:rsid w:val="00316BD3"/>
    <w:rsid w:val="00492C1D"/>
    <w:rsid w:val="005B1178"/>
    <w:rsid w:val="0062489C"/>
    <w:rsid w:val="0088171D"/>
    <w:rsid w:val="00896B45"/>
    <w:rsid w:val="008F7EA6"/>
    <w:rsid w:val="009A2678"/>
    <w:rsid w:val="009B36F5"/>
    <w:rsid w:val="00A750F3"/>
    <w:rsid w:val="00AB0669"/>
    <w:rsid w:val="00AE1551"/>
    <w:rsid w:val="00BD1C49"/>
    <w:rsid w:val="00D13D45"/>
    <w:rsid w:val="00D5612A"/>
    <w:rsid w:val="00D800B7"/>
    <w:rsid w:val="00DE40FF"/>
    <w:rsid w:val="00E023FB"/>
    <w:rsid w:val="00F74657"/>
    <w:rsid w:val="00F75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0E5C"/>
  <w15:chartTrackingRefBased/>
  <w15:docId w15:val="{7657A88A-2594-494C-843D-09CEB9AC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389</Words>
  <Characters>2143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13</cp:revision>
  <dcterms:created xsi:type="dcterms:W3CDTF">2019-10-31T13:41:00Z</dcterms:created>
  <dcterms:modified xsi:type="dcterms:W3CDTF">2019-11-05T15:16:00Z</dcterms:modified>
</cp:coreProperties>
</file>